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A6" w:rsidRDefault="00BB0FA6"/>
    <w:p w:rsidR="00BB0FA6" w:rsidRDefault="00BB0FA6">
      <w:bookmarkStart w:id="0" w:name="_GoBack"/>
      <w:bookmarkEnd w:id="0"/>
    </w:p>
    <w:tbl>
      <w:tblPr>
        <w:bidiVisual/>
        <w:tblW w:w="5156" w:type="pct"/>
        <w:jc w:val="center"/>
        <w:tblLook w:val="01E0" w:firstRow="1" w:lastRow="1" w:firstColumn="1" w:lastColumn="1" w:noHBand="0" w:noVBand="0"/>
      </w:tblPr>
      <w:tblGrid>
        <w:gridCol w:w="2276"/>
        <w:gridCol w:w="4199"/>
        <w:gridCol w:w="2090"/>
      </w:tblGrid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441F35" w:rsidRDefault="00F808F6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41F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محرمانه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441F35" w:rsidRDefault="00F32290" w:rsidP="00F32290">
            <w:pPr>
              <w:spacing w:before="24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Pr="00F3229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BB0FA6" w:rsidP="00102DFE">
            <w:pPr>
              <w:jc w:val="center"/>
              <w:rPr>
                <w:rFonts w:cs="2  Roya"/>
                <w:lang w:bidi="fa-IR"/>
              </w:rPr>
            </w:pPr>
            <w:r>
              <w:rPr>
                <w:rFonts w:cs="2  Roya"/>
                <w:noProof/>
              </w:rPr>
              <w:drawing>
                <wp:inline distT="0" distB="0" distL="0" distR="0" wp14:anchorId="66C1A920">
                  <wp:extent cx="8001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E521A6" w:rsidRDefault="00D539D8" w:rsidP="00102DFE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دانشکده علوم ورزشی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E521A6" w:rsidRDefault="00F808F6" w:rsidP="00102DFE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E521A6" w:rsidRDefault="00F808F6" w:rsidP="00102DFE">
            <w:pPr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E521A6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اعلام نمره ارزیابی پایان نامه توسط هیأت داوران 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E521A6" w:rsidRDefault="00F808F6" w:rsidP="00102DF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E521A6" w:rsidRDefault="00F808F6" w:rsidP="00102DF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E521A6" w:rsidRDefault="00F808F6" w:rsidP="00102DFE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F808F6" w:rsidRPr="002F2BAE" w:rsidTr="00102DFE">
        <w:trPr>
          <w:trHeight w:val="497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Default="00F808F6" w:rsidP="00102D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21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دانشجو: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F808F6" w:rsidRPr="00E521A6" w:rsidRDefault="00F808F6" w:rsidP="00102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E521A6" w:rsidRDefault="00F808F6" w:rsidP="00102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E521A6" w:rsidRDefault="00F808F6" w:rsidP="00520291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521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دفاع از پایان نامه: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08F6" w:rsidRPr="002F2BAE" w:rsidRDefault="00F808F6" w:rsidP="00102DFE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08F6" w:rsidRPr="002F2BAE" w:rsidRDefault="00F808F6" w:rsidP="00102DFE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1328"/>
      </w:tblGrid>
      <w:tr w:rsidR="00520291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A75FD4" w:rsidRDefault="00520291" w:rsidP="00520291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1- ارزیابی محتوی علمی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5/7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2F2BAE" w:rsidRDefault="00520291" w:rsidP="00520291">
            <w:pPr>
              <w:rPr>
                <w:rFonts w:cs="2  Roya"/>
                <w:lang w:bidi="fa-IR"/>
              </w:rPr>
            </w:pPr>
          </w:p>
        </w:tc>
      </w:tr>
      <w:tr w:rsidR="00520291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A75FD4" w:rsidRDefault="00520291" w:rsidP="00520291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2- ارزیابی کیفیت نگارش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2F2BAE" w:rsidRDefault="00520291" w:rsidP="00520291">
            <w:pPr>
              <w:rPr>
                <w:rFonts w:cs="2  Roya"/>
                <w:lang w:bidi="fa-IR"/>
              </w:rPr>
            </w:pPr>
          </w:p>
        </w:tc>
      </w:tr>
      <w:tr w:rsidR="00520291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A75FD4" w:rsidRDefault="00520291" w:rsidP="00520291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3- ارزیابی نحوه ارائه در جلسه دفاعیه (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 xml:space="preserve"> نمره از20 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2F2BAE" w:rsidRDefault="00520291" w:rsidP="00520291">
            <w:pPr>
              <w:rPr>
                <w:rFonts w:cs="2  Roya"/>
                <w:lang w:bidi="fa-IR"/>
              </w:rPr>
            </w:pPr>
          </w:p>
        </w:tc>
      </w:tr>
      <w:tr w:rsidR="00520291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A75FD4" w:rsidRDefault="00520291" w:rsidP="00520291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4- ارزیابی نحوه پاسخگویی به سئوالات در جلسه دفاعیه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 از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91" w:rsidRPr="002F2BAE" w:rsidRDefault="00520291" w:rsidP="00520291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08F6" w:rsidRPr="00A75FD4" w:rsidRDefault="00F808F6" w:rsidP="00102DFE">
            <w:pPr>
              <w:rPr>
                <w:rFonts w:cs="B Titr"/>
                <w:b/>
                <w:bCs/>
                <w:lang w:bidi="fa-IR"/>
              </w:rPr>
            </w:pPr>
            <w:r w:rsidRPr="00A75FD4">
              <w:rPr>
                <w:rFonts w:cs="B Titr" w:hint="cs"/>
                <w:b/>
                <w:bCs/>
                <w:rtl/>
                <w:lang w:bidi="fa-IR"/>
              </w:rPr>
              <w:t xml:space="preserve">جمع ارزیابی 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</w:tbl>
    <w:p w:rsidR="00F808F6" w:rsidRDefault="00F808F6" w:rsidP="00F808F6">
      <w:pPr>
        <w:rPr>
          <w:rFonts w:cs="2  Roya"/>
          <w:rtl/>
          <w:lang w:bidi="fa-IR"/>
        </w:rPr>
      </w:pPr>
    </w:p>
    <w:p w:rsidR="00F808F6" w:rsidRPr="001D4766" w:rsidRDefault="00F808F6" w:rsidP="00F808F6">
      <w:pPr>
        <w:rPr>
          <w:rFonts w:cs="B Titr"/>
          <w:sz w:val="22"/>
          <w:szCs w:val="22"/>
          <w:rtl/>
          <w:lang w:bidi="fa-IR"/>
        </w:rPr>
      </w:pPr>
      <w:r w:rsidRPr="001D4766">
        <w:rPr>
          <w:rFonts w:cs="B Titr" w:hint="cs"/>
          <w:sz w:val="22"/>
          <w:szCs w:val="22"/>
          <w:rtl/>
          <w:lang w:bidi="fa-IR"/>
        </w:rPr>
        <w:t>نام ونام خانوادگی استاد راهنما</w:t>
      </w:r>
      <w:r w:rsidR="00520291">
        <w:rPr>
          <w:rFonts w:cs="B Titr" w:hint="cs"/>
          <w:sz w:val="22"/>
          <w:szCs w:val="22"/>
          <w:rtl/>
          <w:lang w:bidi="fa-IR"/>
        </w:rPr>
        <w:t xml:space="preserve"> :</w:t>
      </w:r>
    </w:p>
    <w:p w:rsidR="00F808F6" w:rsidRPr="001D4766" w:rsidRDefault="00520291" w:rsidP="00F808F6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  <w:r w:rsidR="00F808F6" w:rsidRPr="001D4766">
        <w:rPr>
          <w:rFonts w:cs="B Titr" w:hint="cs"/>
          <w:sz w:val="22"/>
          <w:szCs w:val="22"/>
          <w:rtl/>
          <w:lang w:bidi="fa-IR"/>
        </w:rPr>
        <w:t>امضا و تاریخ:</w:t>
      </w: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tbl>
      <w:tblPr>
        <w:bidiVisual/>
        <w:tblW w:w="5156" w:type="pct"/>
        <w:jc w:val="center"/>
        <w:tblLook w:val="01E0" w:firstRow="1" w:lastRow="1" w:firstColumn="1" w:lastColumn="1" w:noHBand="0" w:noVBand="0"/>
      </w:tblPr>
      <w:tblGrid>
        <w:gridCol w:w="2276"/>
        <w:gridCol w:w="4199"/>
        <w:gridCol w:w="2090"/>
      </w:tblGrid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Default="00F808F6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D476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محرمانه</w:t>
            </w:r>
          </w:p>
          <w:p w:rsidR="00F636ED" w:rsidRDefault="00F636ED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F636ED" w:rsidRDefault="00F636ED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Pr="00F3229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  <w:p w:rsidR="00F636ED" w:rsidRPr="001D4766" w:rsidRDefault="00F636ED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BB0FA6" w:rsidRDefault="00BB0FA6" w:rsidP="00102DFE">
            <w:pPr>
              <w:jc w:val="center"/>
              <w:rPr>
                <w:rFonts w:cs="2  Roya"/>
                <w:lang w:bidi="fa-IR"/>
              </w:rPr>
            </w:pPr>
          </w:p>
          <w:p w:rsidR="00BB0FA6" w:rsidRDefault="00BB0FA6" w:rsidP="00BB0FA6">
            <w:pPr>
              <w:rPr>
                <w:rFonts w:cs="2  Roya"/>
                <w:lang w:bidi="fa-IR"/>
              </w:rPr>
            </w:pPr>
          </w:p>
          <w:p w:rsidR="00BB0FA6" w:rsidRDefault="00BB0FA6" w:rsidP="00BB0FA6">
            <w:pPr>
              <w:rPr>
                <w:rFonts w:cs="2  Roya"/>
                <w:lang w:bidi="fa-IR"/>
              </w:rPr>
            </w:pPr>
          </w:p>
          <w:p w:rsidR="00F808F6" w:rsidRPr="00BB0FA6" w:rsidRDefault="00BB0FA6" w:rsidP="00BB0FA6">
            <w:pPr>
              <w:jc w:val="center"/>
              <w:rPr>
                <w:rFonts w:cs="2  Roya"/>
                <w:lang w:bidi="fa-IR"/>
              </w:rPr>
            </w:pPr>
            <w:r>
              <w:rPr>
                <w:rFonts w:cs="2  Roya"/>
                <w:noProof/>
              </w:rPr>
              <w:drawing>
                <wp:inline distT="0" distB="0" distL="0" distR="0" wp14:anchorId="06568C07">
                  <wp:extent cx="8001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1D4766" w:rsidRDefault="00D539D8" w:rsidP="00102DFE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دانشکده علوم ورزشی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1D4766" w:rsidRDefault="00F808F6" w:rsidP="00102DFE">
            <w:pPr>
              <w:jc w:val="center"/>
              <w:rPr>
                <w:rFonts w:cs="B Titr"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1D4766" w:rsidRDefault="00F808F6" w:rsidP="00102DFE">
            <w:pPr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1D4766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اعلام نمره ارزیابی پایان نامه توسط هیأت داوران 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1D4766" w:rsidTr="00102DFE">
        <w:trPr>
          <w:trHeight w:val="539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1D4766" w:rsidRDefault="00F808F6" w:rsidP="00F808F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D476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1D4766" w:rsidRDefault="00F808F6" w:rsidP="00102DF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B2391C" w:rsidRDefault="00F808F6" w:rsidP="00102D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239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دفاع از پایان نامه:  </w:t>
            </w:r>
          </w:p>
        </w:tc>
      </w:tr>
    </w:tbl>
    <w:p w:rsidR="00F808F6" w:rsidRDefault="00F808F6" w:rsidP="00F808F6">
      <w:pPr>
        <w:rPr>
          <w:rFonts w:cs="2  Roya"/>
          <w:rtl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tbl>
      <w:tblPr>
        <w:bidiVisual/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1702"/>
      </w:tblGrid>
      <w:tr w:rsidR="00F636ED" w:rsidRPr="002F2BAE" w:rsidTr="00520291">
        <w:trPr>
          <w:jc w:val="center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1- ارزیابی محتوی علمی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5/7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636ED" w:rsidRPr="002F2BAE" w:rsidTr="00520291">
        <w:trPr>
          <w:jc w:val="center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2- ارزیابی کیفیت نگارش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636ED" w:rsidRPr="002F2BAE" w:rsidTr="00520291">
        <w:trPr>
          <w:jc w:val="center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3- ارزیابی نحوه ارائه در جلسه دفاعیه (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 xml:space="preserve"> نمره از20 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نمره)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636ED" w:rsidRPr="002F2BAE" w:rsidTr="00520291">
        <w:trPr>
          <w:jc w:val="center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4- ارزیابی نحوه پاسخگویی به سئوالات در جلسه دفاعیه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 از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520291">
        <w:trPr>
          <w:jc w:val="center"/>
        </w:trPr>
        <w:tc>
          <w:tcPr>
            <w:tcW w:w="3947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F808F6" w:rsidRPr="00F32290" w:rsidRDefault="00F808F6" w:rsidP="00102DFE">
            <w:pPr>
              <w:rPr>
                <w:rFonts w:cs="2  Roya"/>
                <w:rtl/>
                <w:lang w:bidi="fa-IR"/>
              </w:rPr>
            </w:pPr>
          </w:p>
          <w:p w:rsidR="00F32290" w:rsidRPr="00F32290" w:rsidRDefault="00F32290" w:rsidP="00520291">
            <w:pPr>
              <w:rPr>
                <w:rFonts w:cs="2  Roya"/>
                <w:lang w:bidi="fa-IR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F808F6" w:rsidRPr="00F32290" w:rsidRDefault="00F808F6" w:rsidP="00102DFE">
            <w:pPr>
              <w:rPr>
                <w:rFonts w:cs="2  Roya"/>
                <w:rtl/>
                <w:lang w:bidi="fa-IR"/>
              </w:rPr>
            </w:pPr>
          </w:p>
          <w:p w:rsidR="00F32290" w:rsidRPr="00F32290" w:rsidRDefault="00F32290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520291">
        <w:trPr>
          <w:jc w:val="center"/>
        </w:trPr>
        <w:tc>
          <w:tcPr>
            <w:tcW w:w="3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08F6" w:rsidRPr="001D4766" w:rsidRDefault="00F808F6" w:rsidP="00102DFE">
            <w:pPr>
              <w:rPr>
                <w:rFonts w:cs="B Nazanin"/>
                <w:b/>
                <w:bCs/>
                <w:lang w:bidi="fa-IR"/>
              </w:rPr>
            </w:pPr>
            <w:r w:rsidRPr="001D4766">
              <w:rPr>
                <w:rFonts w:cs="B Nazanin" w:hint="cs"/>
                <w:b/>
                <w:bCs/>
                <w:rtl/>
                <w:lang w:bidi="fa-IR"/>
              </w:rPr>
              <w:t xml:space="preserve">جمع ارزیابی 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520291">
        <w:trPr>
          <w:jc w:val="center"/>
        </w:trPr>
        <w:tc>
          <w:tcPr>
            <w:tcW w:w="3947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520291">
        <w:trPr>
          <w:jc w:val="center"/>
        </w:trPr>
        <w:tc>
          <w:tcPr>
            <w:tcW w:w="39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10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1D4766" w:rsidTr="00520291">
        <w:trPr>
          <w:jc w:val="center"/>
        </w:trPr>
        <w:tc>
          <w:tcPr>
            <w:tcW w:w="394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808F6" w:rsidRPr="001D4766" w:rsidRDefault="00F808F6" w:rsidP="00102DFE">
            <w:pPr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D476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استاد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داور داخلی:</w:t>
            </w:r>
          </w:p>
        </w:tc>
        <w:tc>
          <w:tcPr>
            <w:tcW w:w="105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808F6" w:rsidRPr="001D4766" w:rsidRDefault="00F808F6" w:rsidP="00102DF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1D476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امضا و تاریخ</w:t>
            </w:r>
          </w:p>
        </w:tc>
      </w:tr>
    </w:tbl>
    <w:p w:rsidR="00F808F6" w:rsidRPr="001D4766" w:rsidRDefault="00F808F6" w:rsidP="00F808F6">
      <w:pPr>
        <w:rPr>
          <w:rFonts w:cs="B Titr"/>
          <w:rtl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p w:rsidR="006F041F" w:rsidRDefault="006F041F" w:rsidP="00F808F6">
      <w:pPr>
        <w:rPr>
          <w:rFonts w:cs="2  Roya"/>
          <w:rtl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tbl>
      <w:tblPr>
        <w:bidiVisual/>
        <w:tblW w:w="5156" w:type="pct"/>
        <w:jc w:val="center"/>
        <w:tblLook w:val="01E0" w:firstRow="1" w:lastRow="1" w:firstColumn="1" w:lastColumn="1" w:noHBand="0" w:noVBand="0"/>
      </w:tblPr>
      <w:tblGrid>
        <w:gridCol w:w="2276"/>
        <w:gridCol w:w="4199"/>
        <w:gridCol w:w="2090"/>
      </w:tblGrid>
      <w:tr w:rsidR="00F808F6" w:rsidRPr="002F2BAE" w:rsidTr="00102DFE">
        <w:trPr>
          <w:trHeight w:val="448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Default="00F808F6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محرمانه</w:t>
            </w:r>
          </w:p>
          <w:p w:rsidR="00F636ED" w:rsidRDefault="00F636ED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F636ED" w:rsidRDefault="00F636ED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Pr="00F3229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  <w:p w:rsidR="00F636ED" w:rsidRPr="006F3A64" w:rsidRDefault="00F636ED" w:rsidP="00102DFE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BB0FA6" w:rsidRDefault="00BB0FA6" w:rsidP="00102DFE">
            <w:pPr>
              <w:jc w:val="center"/>
              <w:rPr>
                <w:rFonts w:cs="2  Roya"/>
                <w:lang w:bidi="fa-IR"/>
              </w:rPr>
            </w:pPr>
          </w:p>
          <w:p w:rsidR="00BB0FA6" w:rsidRDefault="00BB0FA6" w:rsidP="00BB0FA6">
            <w:pPr>
              <w:rPr>
                <w:rFonts w:cs="2  Roya"/>
                <w:lang w:bidi="fa-IR"/>
              </w:rPr>
            </w:pPr>
          </w:p>
          <w:p w:rsidR="00BB0FA6" w:rsidRDefault="00BB0FA6" w:rsidP="00BB0FA6">
            <w:pPr>
              <w:rPr>
                <w:rFonts w:cs="2  Roya"/>
                <w:lang w:bidi="fa-IR"/>
              </w:rPr>
            </w:pPr>
          </w:p>
          <w:p w:rsidR="00F808F6" w:rsidRPr="00BB0FA6" w:rsidRDefault="00BB0FA6" w:rsidP="00BB0FA6">
            <w:pPr>
              <w:jc w:val="center"/>
              <w:rPr>
                <w:rFonts w:cs="2  Roya"/>
                <w:lang w:bidi="fa-IR"/>
              </w:rPr>
            </w:pPr>
            <w:r>
              <w:rPr>
                <w:rFonts w:cs="2  Roya"/>
                <w:noProof/>
              </w:rPr>
              <w:drawing>
                <wp:inline distT="0" distB="0" distL="0" distR="0" wp14:anchorId="6B916117">
                  <wp:extent cx="80010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6F3A64" w:rsidRDefault="00D539D8" w:rsidP="00102DFE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دانشکده علوم ورزشی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6F3A64" w:rsidRDefault="00F808F6" w:rsidP="00102DFE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trHeight w:val="80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6F3A64" w:rsidRDefault="00F808F6" w:rsidP="00102DFE">
            <w:pPr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اعلام نمره ارزیابی پایان نامه توسط هیأت داوران 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Default="00F808F6" w:rsidP="00F808F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F808F6" w:rsidRPr="006F3A64" w:rsidRDefault="00F808F6" w:rsidP="00102DF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6F3A64" w:rsidRDefault="00F808F6" w:rsidP="00102DF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Default="00F808F6" w:rsidP="00102DF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دفاع از پایان نامه: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F808F6" w:rsidRPr="006F3A64" w:rsidRDefault="00F808F6" w:rsidP="00102DF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F808F6" w:rsidRPr="006F3A64" w:rsidRDefault="00F808F6" w:rsidP="00102DFE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F808F6" w:rsidRPr="006F3A64" w:rsidRDefault="00F808F6" w:rsidP="00102DF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F808F6" w:rsidRPr="006F3A64" w:rsidRDefault="00F808F6" w:rsidP="00102DFE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1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08F6" w:rsidRPr="002F2BAE" w:rsidRDefault="00F808F6" w:rsidP="00102DFE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08F6" w:rsidRPr="002F2BAE" w:rsidRDefault="00F808F6" w:rsidP="00102DFE">
            <w:pPr>
              <w:jc w:val="center"/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08F6" w:rsidRPr="002F2BAE" w:rsidRDefault="00F808F6" w:rsidP="00102DFE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F808F6" w:rsidRDefault="00F808F6" w:rsidP="00F808F6">
      <w:pPr>
        <w:rPr>
          <w:rFonts w:cs="2  Roya"/>
          <w:rtl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1328"/>
      </w:tblGrid>
      <w:tr w:rsidR="00F636ED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1- ارزیابی محتوی علمی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5/7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636ED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2- ارزیابی کیفیت نگارش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636ED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3- ارزیابی نحوه ارائه در جلسه دفاعیه (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 xml:space="preserve"> نمره از20 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636ED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A75FD4" w:rsidRDefault="00F636ED" w:rsidP="00F636E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4- ارزیابی نحوه پاسخگویی به سئوالات در جلسه دفاعیه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 از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ED" w:rsidRPr="002F2BAE" w:rsidRDefault="00F636ED" w:rsidP="00F636ED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08F6" w:rsidRPr="006F3A64" w:rsidRDefault="00F808F6" w:rsidP="00102DFE">
            <w:pPr>
              <w:rPr>
                <w:rFonts w:cs="B Titr"/>
                <w:b/>
                <w:bCs/>
                <w:lang w:bidi="fa-IR"/>
              </w:rPr>
            </w:pPr>
            <w:r w:rsidRPr="006F3A64">
              <w:rPr>
                <w:rFonts w:cs="B Titr" w:hint="cs"/>
                <w:b/>
                <w:bCs/>
                <w:rtl/>
                <w:lang w:bidi="fa-IR"/>
              </w:rPr>
              <w:t xml:space="preserve">جمع ارزیابی 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lang w:bidi="fa-IR"/>
              </w:rPr>
            </w:pP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808F6" w:rsidRPr="006F3A64" w:rsidRDefault="00F808F6" w:rsidP="00102DFE">
            <w:pPr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داور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خارجی:</w:t>
            </w: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808F6" w:rsidRPr="006F3A64" w:rsidRDefault="00F808F6" w:rsidP="00102DFE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امضا و تاریخ</w:t>
            </w:r>
          </w:p>
        </w:tc>
      </w:tr>
      <w:tr w:rsidR="00F808F6" w:rsidRPr="002F2BAE" w:rsidTr="00102DFE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rPr>
                <w:rFonts w:cs="2  Roy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08F6" w:rsidRPr="002F2BAE" w:rsidRDefault="00F808F6" w:rsidP="00102DFE">
            <w:pPr>
              <w:jc w:val="center"/>
              <w:rPr>
                <w:rFonts w:cs="2  Roya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F808F6" w:rsidRDefault="00F808F6" w:rsidP="00F808F6">
      <w:pPr>
        <w:rPr>
          <w:rFonts w:cs="2  Roya"/>
          <w:rtl/>
          <w:lang w:bidi="fa-IR"/>
        </w:rPr>
      </w:pPr>
    </w:p>
    <w:p w:rsidR="00F808F6" w:rsidRDefault="00F808F6" w:rsidP="00F808F6">
      <w:pPr>
        <w:rPr>
          <w:rFonts w:cs="2  Roya"/>
          <w:rtl/>
          <w:lang w:bidi="fa-IR"/>
        </w:rPr>
      </w:pPr>
    </w:p>
    <w:p w:rsidR="00F808F6" w:rsidRDefault="00F808F6" w:rsidP="00F808F6">
      <w:pPr>
        <w:rPr>
          <w:lang w:bidi="fa-IR"/>
        </w:rPr>
      </w:pPr>
    </w:p>
    <w:p w:rsidR="0068699B" w:rsidRDefault="0068699B">
      <w:pPr>
        <w:rPr>
          <w:rtl/>
        </w:rPr>
      </w:pPr>
    </w:p>
    <w:p w:rsidR="00520291" w:rsidRDefault="00520291">
      <w:pPr>
        <w:rPr>
          <w:rtl/>
        </w:rPr>
      </w:pPr>
    </w:p>
    <w:p w:rsidR="00520291" w:rsidRDefault="00520291">
      <w:pPr>
        <w:rPr>
          <w:rtl/>
        </w:rPr>
      </w:pPr>
    </w:p>
    <w:p w:rsidR="00520291" w:rsidRDefault="00520291">
      <w:pPr>
        <w:rPr>
          <w:rtl/>
        </w:rPr>
      </w:pPr>
    </w:p>
    <w:p w:rsidR="00520291" w:rsidRDefault="00520291">
      <w:pPr>
        <w:rPr>
          <w:rtl/>
        </w:rPr>
      </w:pPr>
    </w:p>
    <w:p w:rsidR="00520291" w:rsidRDefault="00520291">
      <w:pPr>
        <w:rPr>
          <w:rtl/>
        </w:rPr>
      </w:pPr>
    </w:p>
    <w:p w:rsidR="00520291" w:rsidRDefault="00520291">
      <w:pPr>
        <w:rPr>
          <w:rtl/>
        </w:rPr>
      </w:pPr>
    </w:p>
    <w:sectPr w:rsidR="00520291" w:rsidSect="00246B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F6"/>
    <w:rsid w:val="00520291"/>
    <w:rsid w:val="0068699B"/>
    <w:rsid w:val="006F041F"/>
    <w:rsid w:val="00973A31"/>
    <w:rsid w:val="00BB0FA6"/>
    <w:rsid w:val="00D539D8"/>
    <w:rsid w:val="00F32290"/>
    <w:rsid w:val="00F43AEF"/>
    <w:rsid w:val="00F636ED"/>
    <w:rsid w:val="00F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1979"/>
  <w15:chartTrackingRefBased/>
  <w15:docId w15:val="{A2CED044-044A-41CC-8A89-B7C075DE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ccc</cp:lastModifiedBy>
  <cp:revision>8</cp:revision>
  <cp:lastPrinted>2017-07-01T04:34:00Z</cp:lastPrinted>
  <dcterms:created xsi:type="dcterms:W3CDTF">2016-10-25T07:50:00Z</dcterms:created>
  <dcterms:modified xsi:type="dcterms:W3CDTF">2018-08-28T06:18:00Z</dcterms:modified>
</cp:coreProperties>
</file>