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Default="00B477F2" w:rsidP="00752A4F">
      <w:r>
        <w:t xml:space="preserve">  </w:t>
      </w:r>
    </w:p>
    <w:p w:rsidR="00B477F2" w:rsidRDefault="00B477F2" w:rsidP="00752A4F"/>
    <w:p w:rsidR="00B477F2" w:rsidRDefault="00B477F2" w:rsidP="00752A4F">
      <w:pPr>
        <w:rPr>
          <w:rtl/>
        </w:rPr>
      </w:pPr>
    </w:p>
    <w:tbl>
      <w:tblPr>
        <w:bidiVisual/>
        <w:tblW w:w="5156" w:type="pct"/>
        <w:jc w:val="center"/>
        <w:tblLook w:val="01E0" w:firstRow="1" w:lastRow="1" w:firstColumn="1" w:lastColumn="1" w:noHBand="0" w:noVBand="0"/>
      </w:tblPr>
      <w:tblGrid>
        <w:gridCol w:w="2566"/>
        <w:gridCol w:w="4731"/>
        <w:gridCol w:w="2355"/>
      </w:tblGrid>
      <w:tr w:rsidR="00752A4F" w:rsidRPr="002F2BAE" w:rsidTr="000D790C">
        <w:trPr>
          <w:trHeight w:val="80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محرمانه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2F2BAE" w:rsidRDefault="000D790C" w:rsidP="00571B8D">
            <w:pPr>
              <w:jc w:val="center"/>
              <w:rPr>
                <w:rFonts w:cs="2  Roya"/>
                <w:lang w:bidi="fa-IR"/>
              </w:rPr>
            </w:pPr>
            <w:bookmarkStart w:id="0" w:name="_GoBack"/>
            <w:bookmarkEnd w:id="0"/>
            <w:r>
              <w:rPr>
                <w:rFonts w:cs="2  Roya"/>
                <w:noProof/>
              </w:rPr>
              <w:drawing>
                <wp:inline distT="0" distB="0" distL="0" distR="0" wp14:anchorId="179B9E82">
                  <wp:extent cx="800100" cy="838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Default="00752A4F" w:rsidP="00571B8D">
            <w:pPr>
              <w:jc w:val="center"/>
              <w:rPr>
                <w:rFonts w:cs="2  Roya"/>
                <w:rtl/>
                <w:lang w:bidi="fa-IR"/>
              </w:rPr>
            </w:pPr>
            <w:r>
              <w:rPr>
                <w:rFonts w:cs="2  Roya" w:hint="cs"/>
                <w:rtl/>
                <w:lang w:bidi="fa-IR"/>
              </w:rPr>
              <w:t xml:space="preserve">( </w:t>
            </w:r>
            <w:r w:rsidRPr="00520291">
              <w:rPr>
                <w:rFonts w:cs="2  Roya" w:hint="cs"/>
                <w:b/>
                <w:bCs/>
                <w:sz w:val="30"/>
                <w:szCs w:val="30"/>
                <w:rtl/>
                <w:lang w:bidi="fa-IR"/>
              </w:rPr>
              <w:t>ارشد</w:t>
            </w:r>
            <w:r>
              <w:rPr>
                <w:rFonts w:cs="2  Roya" w:hint="cs"/>
                <w:rtl/>
                <w:lang w:bidi="fa-IR"/>
              </w:rPr>
              <w:t xml:space="preserve"> )</w:t>
            </w:r>
          </w:p>
          <w:p w:rsidR="00752A4F" w:rsidRDefault="00752A4F" w:rsidP="00571B8D">
            <w:pPr>
              <w:jc w:val="center"/>
              <w:rPr>
                <w:rFonts w:cs="2  Roya"/>
                <w:rtl/>
                <w:lang w:bidi="fa-IR"/>
              </w:rPr>
            </w:pPr>
          </w:p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دانشکده علوم ورزشی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trHeight w:val="80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اعلام نمره ارزیابی پایان نامه توسط هیأت داوران  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6F3A64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دانشجو: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دفاع از پایان نامه: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52A4F" w:rsidRPr="006F3A64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6F3A64" w:rsidRDefault="00752A4F" w:rsidP="00571B8D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6F3A64" w:rsidRDefault="00752A4F" w:rsidP="00571B8D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2A4F" w:rsidRPr="002F2BAE" w:rsidRDefault="00752A4F" w:rsidP="00571B8D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2A4F" w:rsidRPr="002F2BAE" w:rsidRDefault="00752A4F" w:rsidP="00571B8D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tbl>
      <w:tblPr>
        <w:bidiVisual/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497"/>
      </w:tblGrid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1- ارزیابی محتوی علمی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5/7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2- ارزیابی کیفیت نگارش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3- ارزیابی نحوه ارائه در جلسه دفاعیه (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>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 xml:space="preserve"> نمره از20 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4- ارزیابی نحوه پاسخگویی به سئوالات در جلسه دفاعیه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 از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</w:tbl>
    <w:p w:rsidR="00752A4F" w:rsidRDefault="00752A4F" w:rsidP="00752A4F">
      <w:pPr>
        <w:rPr>
          <w:rtl/>
        </w:rPr>
      </w:pPr>
      <w:r>
        <w:rPr>
          <w:rFonts w:hint="cs"/>
          <w:rtl/>
        </w:rPr>
        <w:t xml:space="preserve">   </w:t>
      </w: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Fonts w:cs="2  Roya"/>
          <w:rtl/>
          <w:lang w:bidi="fa-IR"/>
        </w:rPr>
      </w:pPr>
      <w:r>
        <w:rPr>
          <w:rFonts w:hint="cs"/>
          <w:rtl/>
        </w:rPr>
        <w:t xml:space="preserve"> </w:t>
      </w:r>
      <w:r w:rsidRPr="00520291">
        <w:rPr>
          <w:rFonts w:hint="cs"/>
          <w:sz w:val="30"/>
          <w:szCs w:val="30"/>
          <w:rtl/>
        </w:rPr>
        <w:t xml:space="preserve"> </w:t>
      </w:r>
      <w:r w:rsidRPr="00520291">
        <w:rPr>
          <w:rFonts w:cs="2  Roya" w:hint="cs"/>
          <w:sz w:val="30"/>
          <w:szCs w:val="30"/>
          <w:rtl/>
          <w:lang w:bidi="fa-IR"/>
        </w:rPr>
        <w:t xml:space="preserve">توجه </w:t>
      </w:r>
      <w:r>
        <w:rPr>
          <w:rFonts w:cs="2  Roya" w:hint="cs"/>
          <w:rtl/>
          <w:lang w:bidi="fa-IR"/>
        </w:rPr>
        <w:t xml:space="preserve">: نمره پایان نامه با ارائه مقاله در همایش </w:t>
      </w:r>
      <w:r w:rsidRPr="006F041F">
        <w:rPr>
          <w:rFonts w:cs="2  Titr" w:hint="cs"/>
          <w:sz w:val="20"/>
          <w:szCs w:val="20"/>
          <w:u w:val="single"/>
          <w:rtl/>
          <w:lang w:bidi="fa-IR"/>
        </w:rPr>
        <w:t>5/19</w:t>
      </w:r>
      <w:r w:rsidRPr="006F041F">
        <w:rPr>
          <w:rFonts w:cs="2  Roya" w:hint="cs"/>
          <w:sz w:val="20"/>
          <w:szCs w:val="20"/>
          <w:rtl/>
          <w:lang w:bidi="fa-IR"/>
        </w:rPr>
        <w:t xml:space="preserve"> </w:t>
      </w:r>
      <w:r>
        <w:rPr>
          <w:rFonts w:cs="2  Roya" w:hint="cs"/>
          <w:rtl/>
          <w:lang w:bidi="fa-IR"/>
        </w:rPr>
        <w:t xml:space="preserve">و مقاله در نشریه معتبر تا </w:t>
      </w:r>
      <w:r w:rsidRPr="006F041F">
        <w:rPr>
          <w:rFonts w:cs="2  Titr" w:hint="cs"/>
          <w:sz w:val="20"/>
          <w:szCs w:val="20"/>
          <w:u w:val="single"/>
          <w:rtl/>
          <w:lang w:bidi="fa-IR"/>
        </w:rPr>
        <w:t>20</w:t>
      </w:r>
      <w:r w:rsidRPr="006F041F">
        <w:rPr>
          <w:rFonts w:cs="2  Roya" w:hint="cs"/>
          <w:sz w:val="20"/>
          <w:szCs w:val="20"/>
          <w:u w:val="single"/>
          <w:rtl/>
          <w:lang w:bidi="fa-IR"/>
        </w:rPr>
        <w:t xml:space="preserve"> </w:t>
      </w:r>
      <w:r>
        <w:rPr>
          <w:rFonts w:cs="2  Roya" w:hint="cs"/>
          <w:rtl/>
          <w:lang w:bidi="fa-IR"/>
        </w:rPr>
        <w:t>محاسبه خواهد شد</w:t>
      </w:r>
    </w:p>
    <w:p w:rsidR="00752A4F" w:rsidRDefault="00752A4F" w:rsidP="00752A4F">
      <w:pPr>
        <w:rPr>
          <w:rFonts w:cs="2  Roya"/>
          <w:lang w:bidi="fa-IR"/>
        </w:rPr>
      </w:pPr>
    </w:p>
    <w:p w:rsidR="00752A4F" w:rsidRDefault="00752A4F" w:rsidP="00752A4F">
      <w:pPr>
        <w:rPr>
          <w:rtl/>
        </w:rPr>
      </w:pPr>
      <w:r>
        <w:rPr>
          <w:rFonts w:hint="cs"/>
          <w:rtl/>
        </w:rPr>
        <w:t xml:space="preserve">  </w:t>
      </w:r>
    </w:p>
    <w:tbl>
      <w:tblPr>
        <w:bidiVisual/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1493"/>
      </w:tblGrid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2A4F" w:rsidRPr="006F3A64" w:rsidRDefault="00752A4F" w:rsidP="00571B8D">
            <w:pPr>
              <w:rPr>
                <w:rFonts w:cs="B Titr"/>
                <w:b/>
                <w:bCs/>
                <w:lang w:bidi="fa-IR"/>
              </w:rPr>
            </w:pPr>
            <w:r w:rsidRPr="006F3A64">
              <w:rPr>
                <w:rFonts w:cs="B Titr" w:hint="cs"/>
                <w:b/>
                <w:bCs/>
                <w:rtl/>
                <w:lang w:bidi="fa-IR"/>
              </w:rPr>
              <w:t xml:space="preserve">جمع ارزیابی 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8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2A4F" w:rsidRPr="006F3A64" w:rsidRDefault="00752A4F" w:rsidP="00752A4F">
            <w:pPr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استاد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راهنما :</w:t>
            </w:r>
          </w:p>
        </w:tc>
        <w:tc>
          <w:tcPr>
            <w:tcW w:w="832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2A4F" w:rsidRPr="006F3A64" w:rsidRDefault="00752A4F" w:rsidP="00571B8D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امضا و تاریخ</w:t>
            </w:r>
          </w:p>
        </w:tc>
      </w:tr>
    </w:tbl>
    <w:p w:rsidR="00752A4F" w:rsidRDefault="00752A4F" w:rsidP="00752A4F"/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tbl>
      <w:tblPr>
        <w:bidiVisual/>
        <w:tblW w:w="5156" w:type="pct"/>
        <w:jc w:val="center"/>
        <w:tblLook w:val="01E0" w:firstRow="1" w:lastRow="1" w:firstColumn="1" w:lastColumn="1" w:noHBand="0" w:noVBand="0"/>
      </w:tblPr>
      <w:tblGrid>
        <w:gridCol w:w="2566"/>
        <w:gridCol w:w="4731"/>
        <w:gridCol w:w="2355"/>
      </w:tblGrid>
      <w:tr w:rsidR="00752A4F" w:rsidRPr="002F2BAE" w:rsidTr="00571B8D">
        <w:trPr>
          <w:trHeight w:val="448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محرمانه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2F2BAE" w:rsidRDefault="00B477F2" w:rsidP="00571B8D">
            <w:pPr>
              <w:jc w:val="center"/>
              <w:rPr>
                <w:rFonts w:cs="2  Roya"/>
                <w:lang w:bidi="fa-IR"/>
              </w:rPr>
            </w:pPr>
            <w:r>
              <w:rPr>
                <w:rFonts w:cs="2  Roya"/>
                <w:noProof/>
              </w:rPr>
              <w:drawing>
                <wp:inline distT="0" distB="0" distL="0" distR="0" wp14:anchorId="471709DC">
                  <wp:extent cx="80010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Default="00752A4F" w:rsidP="00571B8D">
            <w:pPr>
              <w:jc w:val="center"/>
              <w:rPr>
                <w:rFonts w:cs="2  Roya"/>
                <w:rtl/>
                <w:lang w:bidi="fa-IR"/>
              </w:rPr>
            </w:pPr>
            <w:r>
              <w:rPr>
                <w:rFonts w:cs="2  Roya" w:hint="cs"/>
                <w:rtl/>
                <w:lang w:bidi="fa-IR"/>
              </w:rPr>
              <w:t xml:space="preserve">( </w:t>
            </w:r>
            <w:r w:rsidRPr="00520291">
              <w:rPr>
                <w:rFonts w:cs="2  Roya" w:hint="cs"/>
                <w:b/>
                <w:bCs/>
                <w:sz w:val="30"/>
                <w:szCs w:val="30"/>
                <w:rtl/>
                <w:lang w:bidi="fa-IR"/>
              </w:rPr>
              <w:t>ارشد</w:t>
            </w:r>
            <w:r>
              <w:rPr>
                <w:rFonts w:cs="2  Roya" w:hint="cs"/>
                <w:rtl/>
                <w:lang w:bidi="fa-IR"/>
              </w:rPr>
              <w:t xml:space="preserve"> )</w:t>
            </w:r>
          </w:p>
          <w:p w:rsidR="00752A4F" w:rsidRDefault="00752A4F" w:rsidP="00571B8D">
            <w:pPr>
              <w:jc w:val="center"/>
              <w:rPr>
                <w:rFonts w:cs="2  Roya"/>
                <w:rtl/>
                <w:lang w:bidi="fa-IR"/>
              </w:rPr>
            </w:pPr>
          </w:p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دانشکده علوم ورزشی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trHeight w:val="80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اعلام نمره ارزیابی پایان نامه توسط هیأت داوران  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6F3A64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دانشجو: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دفاع از پایان نامه: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52A4F" w:rsidRPr="006F3A64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6F3A64" w:rsidRDefault="00752A4F" w:rsidP="00571B8D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6F3A64" w:rsidRDefault="00752A4F" w:rsidP="00571B8D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2A4F" w:rsidRPr="002F2BAE" w:rsidRDefault="00752A4F" w:rsidP="00571B8D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2A4F" w:rsidRPr="002F2BAE" w:rsidRDefault="00752A4F" w:rsidP="00571B8D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tbl>
      <w:tblPr>
        <w:bidiVisual/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497"/>
      </w:tblGrid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1- ارزیابی محتوی علمی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5/7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2- ارزیابی کیفیت نگارش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3- ارزیابی نحوه ارائه در جلسه دفاعیه (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>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 xml:space="preserve"> نمره از20 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4- ارزیابی نحوه پاسخگویی به سئوالات در جلسه دفاعیه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 از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</w:tbl>
    <w:p w:rsidR="00752A4F" w:rsidRDefault="00752A4F" w:rsidP="00752A4F">
      <w:pPr>
        <w:rPr>
          <w:rtl/>
        </w:rPr>
      </w:pPr>
      <w:r>
        <w:rPr>
          <w:rFonts w:hint="cs"/>
          <w:rtl/>
        </w:rPr>
        <w:t xml:space="preserve">   </w:t>
      </w: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Fonts w:cs="2  Roya"/>
          <w:rtl/>
          <w:lang w:bidi="fa-IR"/>
        </w:rPr>
      </w:pPr>
      <w:r>
        <w:rPr>
          <w:rFonts w:hint="cs"/>
          <w:rtl/>
        </w:rPr>
        <w:t xml:space="preserve"> </w:t>
      </w:r>
      <w:r w:rsidRPr="00520291">
        <w:rPr>
          <w:rFonts w:hint="cs"/>
          <w:sz w:val="30"/>
          <w:szCs w:val="30"/>
          <w:rtl/>
        </w:rPr>
        <w:t xml:space="preserve"> </w:t>
      </w:r>
      <w:r w:rsidRPr="00520291">
        <w:rPr>
          <w:rFonts w:cs="2  Roya" w:hint="cs"/>
          <w:sz w:val="30"/>
          <w:szCs w:val="30"/>
          <w:rtl/>
          <w:lang w:bidi="fa-IR"/>
        </w:rPr>
        <w:t xml:space="preserve">توجه </w:t>
      </w:r>
      <w:r>
        <w:rPr>
          <w:rFonts w:cs="2  Roya" w:hint="cs"/>
          <w:rtl/>
          <w:lang w:bidi="fa-IR"/>
        </w:rPr>
        <w:t xml:space="preserve">: نمره پایان نامه با ارائه مقاله در همایش </w:t>
      </w:r>
      <w:r w:rsidRPr="006F041F">
        <w:rPr>
          <w:rFonts w:cs="2  Titr" w:hint="cs"/>
          <w:sz w:val="20"/>
          <w:szCs w:val="20"/>
          <w:u w:val="single"/>
          <w:rtl/>
          <w:lang w:bidi="fa-IR"/>
        </w:rPr>
        <w:t>5/19</w:t>
      </w:r>
      <w:r w:rsidRPr="006F041F">
        <w:rPr>
          <w:rFonts w:cs="2  Roya" w:hint="cs"/>
          <w:sz w:val="20"/>
          <w:szCs w:val="20"/>
          <w:rtl/>
          <w:lang w:bidi="fa-IR"/>
        </w:rPr>
        <w:t xml:space="preserve"> </w:t>
      </w:r>
      <w:r>
        <w:rPr>
          <w:rFonts w:cs="2  Roya" w:hint="cs"/>
          <w:rtl/>
          <w:lang w:bidi="fa-IR"/>
        </w:rPr>
        <w:t xml:space="preserve">و مقاله در نشریه معتبر تا </w:t>
      </w:r>
      <w:r w:rsidRPr="006F041F">
        <w:rPr>
          <w:rFonts w:cs="2  Titr" w:hint="cs"/>
          <w:sz w:val="20"/>
          <w:szCs w:val="20"/>
          <w:u w:val="single"/>
          <w:rtl/>
          <w:lang w:bidi="fa-IR"/>
        </w:rPr>
        <w:t>20</w:t>
      </w:r>
      <w:r w:rsidRPr="006F041F">
        <w:rPr>
          <w:rFonts w:cs="2  Roya" w:hint="cs"/>
          <w:sz w:val="20"/>
          <w:szCs w:val="20"/>
          <w:u w:val="single"/>
          <w:rtl/>
          <w:lang w:bidi="fa-IR"/>
        </w:rPr>
        <w:t xml:space="preserve"> </w:t>
      </w:r>
      <w:r>
        <w:rPr>
          <w:rFonts w:cs="2  Roya" w:hint="cs"/>
          <w:rtl/>
          <w:lang w:bidi="fa-IR"/>
        </w:rPr>
        <w:t>محاسبه خواهد شد</w:t>
      </w:r>
    </w:p>
    <w:p w:rsidR="00752A4F" w:rsidRDefault="00752A4F" w:rsidP="00752A4F">
      <w:pPr>
        <w:rPr>
          <w:rFonts w:cs="2  Roya"/>
          <w:lang w:bidi="fa-IR"/>
        </w:rPr>
      </w:pPr>
    </w:p>
    <w:p w:rsidR="00752A4F" w:rsidRDefault="00752A4F" w:rsidP="00752A4F">
      <w:pPr>
        <w:rPr>
          <w:rtl/>
        </w:rPr>
      </w:pPr>
      <w:r>
        <w:rPr>
          <w:rFonts w:hint="cs"/>
          <w:rtl/>
        </w:rPr>
        <w:t xml:space="preserve">  </w:t>
      </w:r>
    </w:p>
    <w:tbl>
      <w:tblPr>
        <w:bidiVisual/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1493"/>
      </w:tblGrid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2A4F" w:rsidRPr="006F3A64" w:rsidRDefault="00752A4F" w:rsidP="00571B8D">
            <w:pPr>
              <w:rPr>
                <w:rFonts w:cs="B Titr"/>
                <w:b/>
                <w:bCs/>
                <w:lang w:bidi="fa-IR"/>
              </w:rPr>
            </w:pPr>
            <w:r w:rsidRPr="006F3A64">
              <w:rPr>
                <w:rFonts w:cs="B Titr" w:hint="cs"/>
                <w:b/>
                <w:bCs/>
                <w:rtl/>
                <w:lang w:bidi="fa-IR"/>
              </w:rPr>
              <w:t xml:space="preserve">جمع ارزیابی 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8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2A4F" w:rsidRPr="006F3A64" w:rsidRDefault="00752A4F" w:rsidP="00752A4F">
            <w:pPr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و نام خانوادگی استاد داور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داخلی :</w:t>
            </w:r>
          </w:p>
        </w:tc>
        <w:tc>
          <w:tcPr>
            <w:tcW w:w="832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2A4F" w:rsidRPr="006F3A64" w:rsidRDefault="00752A4F" w:rsidP="00571B8D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امضا و تاریخ</w:t>
            </w:r>
          </w:p>
        </w:tc>
      </w:tr>
    </w:tbl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tbl>
      <w:tblPr>
        <w:bidiVisual/>
        <w:tblW w:w="5156" w:type="pct"/>
        <w:jc w:val="center"/>
        <w:tblLook w:val="01E0" w:firstRow="1" w:lastRow="1" w:firstColumn="1" w:lastColumn="1" w:noHBand="0" w:noVBand="0"/>
      </w:tblPr>
      <w:tblGrid>
        <w:gridCol w:w="2566"/>
        <w:gridCol w:w="4731"/>
        <w:gridCol w:w="2355"/>
      </w:tblGrid>
      <w:tr w:rsidR="00752A4F" w:rsidRPr="002F2BAE" w:rsidTr="00571B8D">
        <w:trPr>
          <w:trHeight w:val="448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محرمانه</w:t>
            </w: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2F2BAE" w:rsidRDefault="00B477F2" w:rsidP="00571B8D">
            <w:pPr>
              <w:jc w:val="center"/>
              <w:rPr>
                <w:rFonts w:cs="2  Roya"/>
                <w:lang w:bidi="fa-IR"/>
              </w:rPr>
            </w:pPr>
            <w:r>
              <w:rPr>
                <w:rFonts w:cs="2  Roya"/>
                <w:noProof/>
              </w:rPr>
              <w:drawing>
                <wp:inline distT="0" distB="0" distL="0" distR="0" wp14:anchorId="429B8382" wp14:editId="6310E0F9">
                  <wp:extent cx="8001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Default="00752A4F" w:rsidP="00571B8D">
            <w:pPr>
              <w:jc w:val="center"/>
              <w:rPr>
                <w:rFonts w:cs="2  Roya"/>
                <w:rtl/>
                <w:lang w:bidi="fa-IR"/>
              </w:rPr>
            </w:pPr>
            <w:r>
              <w:rPr>
                <w:rFonts w:cs="2  Roya" w:hint="cs"/>
                <w:rtl/>
                <w:lang w:bidi="fa-IR"/>
              </w:rPr>
              <w:t xml:space="preserve">( </w:t>
            </w:r>
            <w:r w:rsidRPr="00520291">
              <w:rPr>
                <w:rFonts w:cs="2  Roya" w:hint="cs"/>
                <w:b/>
                <w:bCs/>
                <w:sz w:val="30"/>
                <w:szCs w:val="30"/>
                <w:rtl/>
                <w:lang w:bidi="fa-IR"/>
              </w:rPr>
              <w:t>ارشد</w:t>
            </w:r>
            <w:r>
              <w:rPr>
                <w:rFonts w:cs="2  Roya" w:hint="cs"/>
                <w:rtl/>
                <w:lang w:bidi="fa-IR"/>
              </w:rPr>
              <w:t xml:space="preserve"> )</w:t>
            </w:r>
          </w:p>
          <w:p w:rsidR="00752A4F" w:rsidRDefault="00752A4F" w:rsidP="00571B8D">
            <w:pPr>
              <w:jc w:val="center"/>
              <w:rPr>
                <w:rFonts w:cs="2  Roya"/>
                <w:rtl/>
                <w:lang w:bidi="fa-IR"/>
              </w:rPr>
            </w:pPr>
          </w:p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B477F2">
            <w:pPr>
              <w:spacing w:before="240" w:after="240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دانشکده علوم ورزشی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trHeight w:val="80"/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اعلام نمره ارزیابی پایان نامه توسط هیأت داوران  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lang w:bidi="fa-IR"/>
              </w:rPr>
            </w:pPr>
          </w:p>
        </w:tc>
      </w:tr>
      <w:tr w:rsidR="00752A4F" w:rsidRPr="006F3A64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دانشجو: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F3A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دفاع از پایان نامه: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52A4F" w:rsidRPr="006F3A64" w:rsidTr="00571B8D">
        <w:trPr>
          <w:jc w:val="center"/>
        </w:trPr>
        <w:tc>
          <w:tcPr>
            <w:tcW w:w="1329" w:type="pct"/>
            <w:shd w:val="clear" w:color="auto" w:fill="auto"/>
            <w:vAlign w:val="center"/>
          </w:tcPr>
          <w:p w:rsidR="00752A4F" w:rsidRPr="006F3A64" w:rsidRDefault="00752A4F" w:rsidP="00571B8D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:rsidR="00752A4F" w:rsidRPr="006F3A64" w:rsidRDefault="00752A4F" w:rsidP="00571B8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752A4F" w:rsidRPr="006F3A64" w:rsidRDefault="00752A4F" w:rsidP="00571B8D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13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2A4F" w:rsidRPr="002F2BAE" w:rsidRDefault="00752A4F" w:rsidP="00571B8D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2A4F" w:rsidRPr="002F2BAE" w:rsidRDefault="00752A4F" w:rsidP="00571B8D">
            <w:pPr>
              <w:jc w:val="center"/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2A4F" w:rsidRPr="002F2BAE" w:rsidRDefault="00752A4F" w:rsidP="00571B8D">
            <w:pPr>
              <w:rPr>
                <w:rFonts w:cs="2  Roy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tl/>
        </w:rPr>
      </w:pPr>
    </w:p>
    <w:tbl>
      <w:tblPr>
        <w:bidiVisual/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497"/>
      </w:tblGrid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1- ارزیابی محتوی علمی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5/7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2- ارزیابی کیفیت نگارش پایان نامه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 نمره از20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3- ارزیابی نحوه ارائه در جلسه دفاعیه (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>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25/4</w:t>
            </w:r>
            <w:r w:rsidRPr="00973A31">
              <w:rPr>
                <w:rFonts w:cs="B Nazanin"/>
                <w:sz w:val="26"/>
                <w:szCs w:val="26"/>
                <w:rtl/>
                <w:lang w:bidi="fa-IR"/>
              </w:rPr>
              <w:t xml:space="preserve"> نمره از20 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A75FD4" w:rsidRDefault="00752A4F" w:rsidP="00571B8D">
            <w:pPr>
              <w:rPr>
                <w:rFonts w:cs="B Nazanin"/>
                <w:sz w:val="26"/>
                <w:szCs w:val="26"/>
                <w:lang w:bidi="fa-IR"/>
              </w:rPr>
            </w:pP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>4- ارزیابی نحوه پاسخگویی به سئوالات در جلسه دفاعیه (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 از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  <w:r w:rsidRPr="00A75FD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نمره)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</w:tbl>
    <w:p w:rsidR="00752A4F" w:rsidRDefault="00752A4F" w:rsidP="00752A4F">
      <w:pPr>
        <w:rPr>
          <w:rtl/>
        </w:rPr>
      </w:pPr>
      <w:r>
        <w:rPr>
          <w:rFonts w:hint="cs"/>
          <w:rtl/>
        </w:rPr>
        <w:t xml:space="preserve">   </w:t>
      </w:r>
    </w:p>
    <w:p w:rsidR="00752A4F" w:rsidRDefault="00752A4F" w:rsidP="00752A4F">
      <w:pPr>
        <w:rPr>
          <w:rtl/>
        </w:rPr>
      </w:pPr>
    </w:p>
    <w:p w:rsidR="00752A4F" w:rsidRDefault="00752A4F" w:rsidP="00752A4F">
      <w:pPr>
        <w:rPr>
          <w:rFonts w:cs="2  Roya"/>
          <w:rtl/>
          <w:lang w:bidi="fa-IR"/>
        </w:rPr>
      </w:pPr>
      <w:r>
        <w:rPr>
          <w:rFonts w:hint="cs"/>
          <w:rtl/>
        </w:rPr>
        <w:t xml:space="preserve"> </w:t>
      </w:r>
      <w:r w:rsidRPr="00520291">
        <w:rPr>
          <w:rFonts w:hint="cs"/>
          <w:sz w:val="30"/>
          <w:szCs w:val="30"/>
          <w:rtl/>
        </w:rPr>
        <w:t xml:space="preserve"> </w:t>
      </w:r>
      <w:r w:rsidRPr="00520291">
        <w:rPr>
          <w:rFonts w:cs="2  Roya" w:hint="cs"/>
          <w:sz w:val="30"/>
          <w:szCs w:val="30"/>
          <w:rtl/>
          <w:lang w:bidi="fa-IR"/>
        </w:rPr>
        <w:t xml:space="preserve">توجه </w:t>
      </w:r>
      <w:r>
        <w:rPr>
          <w:rFonts w:cs="2  Roya" w:hint="cs"/>
          <w:rtl/>
          <w:lang w:bidi="fa-IR"/>
        </w:rPr>
        <w:t xml:space="preserve">: نمره پایان نامه با ارائه مقاله در همایش </w:t>
      </w:r>
      <w:r w:rsidRPr="006F041F">
        <w:rPr>
          <w:rFonts w:cs="2  Titr" w:hint="cs"/>
          <w:sz w:val="20"/>
          <w:szCs w:val="20"/>
          <w:u w:val="single"/>
          <w:rtl/>
          <w:lang w:bidi="fa-IR"/>
        </w:rPr>
        <w:t>5/19</w:t>
      </w:r>
      <w:r w:rsidRPr="006F041F">
        <w:rPr>
          <w:rFonts w:cs="2  Roya" w:hint="cs"/>
          <w:sz w:val="20"/>
          <w:szCs w:val="20"/>
          <w:rtl/>
          <w:lang w:bidi="fa-IR"/>
        </w:rPr>
        <w:t xml:space="preserve"> </w:t>
      </w:r>
      <w:r>
        <w:rPr>
          <w:rFonts w:cs="2  Roya" w:hint="cs"/>
          <w:rtl/>
          <w:lang w:bidi="fa-IR"/>
        </w:rPr>
        <w:t xml:space="preserve">و مقاله در نشریه معتبر تا </w:t>
      </w:r>
      <w:r w:rsidRPr="006F041F">
        <w:rPr>
          <w:rFonts w:cs="2  Titr" w:hint="cs"/>
          <w:sz w:val="20"/>
          <w:szCs w:val="20"/>
          <w:u w:val="single"/>
          <w:rtl/>
          <w:lang w:bidi="fa-IR"/>
        </w:rPr>
        <w:t>20</w:t>
      </w:r>
      <w:r w:rsidRPr="006F041F">
        <w:rPr>
          <w:rFonts w:cs="2  Roya" w:hint="cs"/>
          <w:sz w:val="20"/>
          <w:szCs w:val="20"/>
          <w:u w:val="single"/>
          <w:rtl/>
          <w:lang w:bidi="fa-IR"/>
        </w:rPr>
        <w:t xml:space="preserve"> </w:t>
      </w:r>
      <w:r>
        <w:rPr>
          <w:rFonts w:cs="2  Roya" w:hint="cs"/>
          <w:rtl/>
          <w:lang w:bidi="fa-IR"/>
        </w:rPr>
        <w:t>محاسبه خواهد شد</w:t>
      </w:r>
    </w:p>
    <w:p w:rsidR="00752A4F" w:rsidRDefault="00752A4F" w:rsidP="00752A4F">
      <w:pPr>
        <w:rPr>
          <w:rFonts w:cs="2  Roya"/>
          <w:lang w:bidi="fa-IR"/>
        </w:rPr>
      </w:pPr>
    </w:p>
    <w:p w:rsidR="00752A4F" w:rsidRDefault="00752A4F" w:rsidP="00752A4F">
      <w:pPr>
        <w:rPr>
          <w:rtl/>
        </w:rPr>
      </w:pPr>
      <w:r>
        <w:rPr>
          <w:rFonts w:hint="cs"/>
          <w:rtl/>
        </w:rPr>
        <w:t xml:space="preserve">  </w:t>
      </w:r>
    </w:p>
    <w:tbl>
      <w:tblPr>
        <w:bidiVisual/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1493"/>
      </w:tblGrid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2A4F" w:rsidRPr="006F3A64" w:rsidRDefault="00752A4F" w:rsidP="00571B8D">
            <w:pPr>
              <w:rPr>
                <w:rFonts w:cs="B Titr"/>
                <w:b/>
                <w:bCs/>
                <w:lang w:bidi="fa-IR"/>
              </w:rPr>
            </w:pPr>
            <w:r w:rsidRPr="006F3A64">
              <w:rPr>
                <w:rFonts w:cs="B Titr" w:hint="cs"/>
                <w:b/>
                <w:bCs/>
                <w:rtl/>
                <w:lang w:bidi="fa-IR"/>
              </w:rPr>
              <w:t xml:space="preserve">جمع ارزیابی 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b/>
                <w:bCs/>
                <w:lang w:bidi="fa-IR"/>
              </w:rPr>
            </w:pPr>
          </w:p>
        </w:tc>
        <w:tc>
          <w:tcPr>
            <w:tcW w:w="8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2A4F" w:rsidRPr="002F2BAE" w:rsidRDefault="00752A4F" w:rsidP="00571B8D">
            <w:pPr>
              <w:rPr>
                <w:rFonts w:cs="2  Roya"/>
                <w:lang w:bidi="fa-IR"/>
              </w:rPr>
            </w:pPr>
          </w:p>
        </w:tc>
      </w:tr>
      <w:tr w:rsidR="00752A4F" w:rsidRPr="002F2BAE" w:rsidTr="00571B8D">
        <w:trPr>
          <w:jc w:val="center"/>
        </w:trPr>
        <w:tc>
          <w:tcPr>
            <w:tcW w:w="4168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2A4F" w:rsidRPr="006F3A64" w:rsidRDefault="00752A4F" w:rsidP="00571B8D">
            <w:pPr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و نام خانوادگی استاد داور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خارجی:</w:t>
            </w:r>
          </w:p>
        </w:tc>
        <w:tc>
          <w:tcPr>
            <w:tcW w:w="832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52A4F" w:rsidRPr="006F3A64" w:rsidRDefault="00752A4F" w:rsidP="00571B8D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6F3A6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امضا و تاریخ</w:t>
            </w:r>
          </w:p>
        </w:tc>
      </w:tr>
    </w:tbl>
    <w:p w:rsidR="00752A4F" w:rsidRDefault="00752A4F" w:rsidP="00752A4F">
      <w:pPr>
        <w:rPr>
          <w:rtl/>
        </w:rPr>
      </w:pPr>
    </w:p>
    <w:p w:rsidR="00752A4F" w:rsidRDefault="00752A4F" w:rsidP="00752A4F"/>
    <w:sectPr w:rsidR="0075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D790C"/>
    <w:rsid w:val="00752A4F"/>
    <w:rsid w:val="00965D9F"/>
    <w:rsid w:val="00B477F2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B720E-4A5E-4740-A8EC-B87AEBE6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ccc</cp:lastModifiedBy>
  <cp:revision>3</cp:revision>
  <dcterms:created xsi:type="dcterms:W3CDTF">2017-07-01T04:38:00Z</dcterms:created>
  <dcterms:modified xsi:type="dcterms:W3CDTF">2018-08-28T06:19:00Z</dcterms:modified>
</cp:coreProperties>
</file>